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FA8" w:rsidRDefault="007B3FA8" w:rsidP="007B3FA8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FA8" w:rsidRPr="00D00332" w:rsidRDefault="007B3FA8" w:rsidP="007B3FA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D0033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7B3FA8" w:rsidRPr="00D00332" w:rsidRDefault="007B3FA8" w:rsidP="007B3FA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D0033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7B3FA8" w:rsidRPr="00D00332" w:rsidRDefault="007B3FA8" w:rsidP="007B3FA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D0033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7B3FA8" w:rsidRPr="00D00332" w:rsidRDefault="00D00332" w:rsidP="007B3FA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D00332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39 </w:t>
      </w:r>
      <w:r w:rsidR="007B3FA8" w:rsidRPr="00D00332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7B3FA8" w:rsidRDefault="007B3FA8" w:rsidP="007B3FA8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7712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F77122">
        <w:rPr>
          <w:rFonts w:ascii="Century" w:hAnsi="Century"/>
          <w:b/>
          <w:sz w:val="32"/>
          <w:szCs w:val="36"/>
        </w:rPr>
        <w:t>23/39-663</w:t>
      </w:r>
      <w:r w:rsidR="00F77122">
        <w:rPr>
          <w:rFonts w:ascii="Century" w:hAnsi="Century"/>
          <w:b/>
          <w:sz w:val="32"/>
          <w:szCs w:val="36"/>
        </w:rPr>
        <w:t>6</w:t>
      </w:r>
      <w:bookmarkStart w:id="2" w:name="_GoBack"/>
      <w:bookmarkEnd w:id="2"/>
    </w:p>
    <w:p w:rsidR="00D00332" w:rsidRDefault="00D00332" w:rsidP="007B3FA8">
      <w:pPr>
        <w:spacing w:after="0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7B3FA8" w:rsidRPr="00D00332" w:rsidRDefault="00D00332" w:rsidP="00D00332">
      <w:pPr>
        <w:spacing w:after="0" w:line="240" w:lineRule="auto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3" w:name="_Hlk69735883"/>
      <w:bookmarkEnd w:id="0"/>
      <w:r w:rsidRPr="00D00332">
        <w:rPr>
          <w:rFonts w:ascii="Century" w:eastAsia="Calibri" w:hAnsi="Century" w:cs="Times New Roman"/>
          <w:sz w:val="28"/>
          <w:szCs w:val="28"/>
          <w:lang w:eastAsia="ru-RU"/>
        </w:rPr>
        <w:t>16</w:t>
      </w:r>
      <w:r w:rsidR="007B3FA8" w:rsidRPr="00D00332">
        <w:rPr>
          <w:rFonts w:ascii="Century" w:eastAsia="Calibri" w:hAnsi="Century" w:cs="Times New Roman"/>
          <w:sz w:val="28"/>
          <w:szCs w:val="28"/>
          <w:lang w:eastAsia="ru-RU"/>
        </w:rPr>
        <w:t xml:space="preserve"> листопада 2023 року</w:t>
      </w:r>
      <w:r w:rsidR="007B3FA8" w:rsidRPr="00D0033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7B3FA8" w:rsidRPr="00D0033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7B3FA8" w:rsidRPr="00D0033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7B3FA8" w:rsidRPr="00D0033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7B3FA8" w:rsidRPr="00D0033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7B3FA8" w:rsidRPr="00D0033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7B3FA8" w:rsidRPr="00D00332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r w:rsidR="007B3FA8" w:rsidRPr="00D00332">
        <w:rPr>
          <w:rFonts w:ascii="Century" w:eastAsia="Calibri" w:hAnsi="Century" w:cs="Times New Roman"/>
          <w:sz w:val="28"/>
          <w:szCs w:val="28"/>
          <w:lang w:eastAsia="ru-RU"/>
        </w:rPr>
        <w:t>м. Городок</w:t>
      </w:r>
    </w:p>
    <w:bookmarkEnd w:id="1"/>
    <w:bookmarkEnd w:id="3"/>
    <w:p w:rsidR="007B3FA8" w:rsidRPr="00D00332" w:rsidRDefault="007B3FA8" w:rsidP="007B3FA8">
      <w:pPr>
        <w:spacing w:after="0" w:line="240" w:lineRule="atLeast"/>
        <w:jc w:val="both"/>
        <w:rPr>
          <w:rFonts w:ascii="Century" w:hAnsi="Century"/>
          <w:b/>
          <w:sz w:val="28"/>
          <w:szCs w:val="28"/>
        </w:rPr>
      </w:pPr>
    </w:p>
    <w:p w:rsidR="00A70C15" w:rsidRPr="00D00332" w:rsidRDefault="007B3FA8" w:rsidP="007B3FA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  <w:bookmarkStart w:id="4" w:name="_Hlk56871221"/>
      <w:r w:rsidRPr="00D00332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 xml:space="preserve">Про </w:t>
      </w:r>
      <w:r w:rsidR="00A70C15" w:rsidRPr="00D00332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>звільнення КП «Міське комунальне господарство» від сплати земельного податку</w:t>
      </w:r>
    </w:p>
    <w:p w:rsidR="00A70C15" w:rsidRPr="00D00332" w:rsidRDefault="00A70C15" w:rsidP="008062A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</w:p>
    <w:p w:rsidR="00E27E0D" w:rsidRPr="00D00332" w:rsidRDefault="00E27E0D" w:rsidP="00D00332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D00332">
        <w:rPr>
          <w:rFonts w:ascii="Century" w:eastAsia="Times New Roman" w:hAnsi="Century" w:cs="Times New Roman"/>
          <w:sz w:val="28"/>
          <w:szCs w:val="28"/>
          <w:lang w:eastAsia="zh-CN"/>
        </w:rPr>
        <w:t>Розглянувши клопотання КП «Міське комунальне господарство» про звільнення  від сплати земельного податку, в</w:t>
      </w:r>
      <w:r w:rsidR="00A70C15" w:rsidRPr="00D00332">
        <w:rPr>
          <w:rFonts w:ascii="Century" w:eastAsia="Times New Roman" w:hAnsi="Century" w:cs="Times New Roman"/>
          <w:sz w:val="28"/>
          <w:szCs w:val="28"/>
          <w:lang w:eastAsia="zh-CN"/>
        </w:rPr>
        <w:t>ідповідно до</w:t>
      </w:r>
      <w:r w:rsidR="005155F3" w:rsidRPr="00D00332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ст.3, </w:t>
      </w:r>
      <w:r w:rsidR="00A70C15" w:rsidRPr="00D00332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п.28 ч.1 ст.26 Закону України „Про місцеве самоврядування в Україні”,</w:t>
      </w:r>
      <w:r w:rsidR="005155F3" w:rsidRPr="00D00332">
        <w:rPr>
          <w:rFonts w:ascii="Century" w:hAnsi="Century"/>
          <w:sz w:val="28"/>
          <w:szCs w:val="28"/>
        </w:rPr>
        <w:t xml:space="preserve"> </w:t>
      </w:r>
      <w:r w:rsidR="005155F3" w:rsidRPr="00D00332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</w:t>
      </w:r>
      <w:proofErr w:type="spellStart"/>
      <w:r w:rsidR="005155F3" w:rsidRPr="00D00332">
        <w:rPr>
          <w:rFonts w:ascii="Century" w:eastAsia="Times New Roman" w:hAnsi="Century" w:cs="Times New Roman"/>
          <w:sz w:val="28"/>
          <w:szCs w:val="28"/>
          <w:lang w:eastAsia="zh-CN"/>
        </w:rPr>
        <w:t>абз</w:t>
      </w:r>
      <w:proofErr w:type="spellEnd"/>
      <w:r w:rsidR="005155F3" w:rsidRPr="00D00332">
        <w:rPr>
          <w:rFonts w:ascii="Century" w:eastAsia="Times New Roman" w:hAnsi="Century" w:cs="Times New Roman"/>
          <w:sz w:val="28"/>
          <w:szCs w:val="28"/>
          <w:lang w:eastAsia="zh-CN"/>
        </w:rPr>
        <w:t xml:space="preserve">. 1 п. 284.1 ст. 284 Податкового кодексу  України, </w:t>
      </w:r>
      <w:r w:rsidR="00A70C15" w:rsidRPr="00D00332">
        <w:rPr>
          <w:rFonts w:ascii="Century" w:eastAsia="Times New Roman" w:hAnsi="Century" w:cs="Times New Roman"/>
          <w:sz w:val="28"/>
          <w:szCs w:val="28"/>
          <w:lang w:eastAsia="zh-CN"/>
        </w:rPr>
        <w:t xml:space="preserve">беручи до уваги рішення </w:t>
      </w:r>
      <w:r w:rsidRPr="00D00332">
        <w:rPr>
          <w:rFonts w:ascii="Century" w:eastAsia="Times New Roman" w:hAnsi="Century" w:cs="Times New Roman"/>
          <w:sz w:val="28"/>
          <w:szCs w:val="28"/>
          <w:lang w:eastAsia="zh-CN"/>
        </w:rPr>
        <w:t xml:space="preserve">постійної депутатської комісії </w:t>
      </w:r>
      <w:r w:rsidR="00D00332">
        <w:rPr>
          <w:rFonts w:ascii="Century" w:eastAsia="Times New Roman" w:hAnsi="Century" w:cs="Times New Roman"/>
          <w:sz w:val="28"/>
          <w:szCs w:val="28"/>
          <w:lang w:eastAsia="zh-CN"/>
        </w:rPr>
        <w:t>з питань</w:t>
      </w:r>
      <w:r w:rsidRPr="00D00332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земельних ресурсів, АПК, містобудування, охорони довкілля, міська рада</w:t>
      </w:r>
    </w:p>
    <w:p w:rsidR="00E27E0D" w:rsidRPr="00D00332" w:rsidRDefault="00E27E0D" w:rsidP="00D00332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b/>
          <w:sz w:val="28"/>
          <w:szCs w:val="28"/>
          <w:lang w:eastAsia="zh-CN"/>
        </w:rPr>
      </w:pPr>
    </w:p>
    <w:p w:rsidR="00E27E0D" w:rsidRPr="00D00332" w:rsidRDefault="00E27E0D" w:rsidP="00D00332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sz w:val="28"/>
          <w:szCs w:val="28"/>
          <w:lang w:eastAsia="zh-CN"/>
        </w:rPr>
      </w:pPr>
      <w:r w:rsidRPr="00D00332">
        <w:rPr>
          <w:rFonts w:ascii="Century" w:eastAsia="Times New Roman" w:hAnsi="Century" w:cs="Times New Roman"/>
          <w:b/>
          <w:sz w:val="28"/>
          <w:szCs w:val="28"/>
          <w:lang w:eastAsia="zh-CN"/>
        </w:rPr>
        <w:t>В</w:t>
      </w:r>
      <w:r w:rsidR="00D00332" w:rsidRPr="00D00332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D00332">
        <w:rPr>
          <w:rFonts w:ascii="Century" w:eastAsia="Times New Roman" w:hAnsi="Century" w:cs="Times New Roman"/>
          <w:b/>
          <w:sz w:val="28"/>
          <w:szCs w:val="28"/>
          <w:lang w:eastAsia="zh-CN"/>
        </w:rPr>
        <w:t>И</w:t>
      </w:r>
      <w:r w:rsidR="00D00332" w:rsidRPr="00D00332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D00332">
        <w:rPr>
          <w:rFonts w:ascii="Century" w:eastAsia="Times New Roman" w:hAnsi="Century" w:cs="Times New Roman"/>
          <w:b/>
          <w:sz w:val="28"/>
          <w:szCs w:val="28"/>
          <w:lang w:eastAsia="zh-CN"/>
        </w:rPr>
        <w:t>Р</w:t>
      </w:r>
      <w:r w:rsidR="00D00332" w:rsidRPr="00D00332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D00332">
        <w:rPr>
          <w:rFonts w:ascii="Century" w:eastAsia="Times New Roman" w:hAnsi="Century" w:cs="Times New Roman"/>
          <w:b/>
          <w:sz w:val="28"/>
          <w:szCs w:val="28"/>
          <w:lang w:eastAsia="zh-CN"/>
        </w:rPr>
        <w:t>І</w:t>
      </w:r>
      <w:r w:rsidR="00D00332" w:rsidRPr="00D00332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D00332">
        <w:rPr>
          <w:rFonts w:ascii="Century" w:eastAsia="Times New Roman" w:hAnsi="Century" w:cs="Times New Roman"/>
          <w:b/>
          <w:sz w:val="28"/>
          <w:szCs w:val="28"/>
          <w:lang w:eastAsia="zh-CN"/>
        </w:rPr>
        <w:t>Ш</w:t>
      </w:r>
      <w:r w:rsidR="00D00332" w:rsidRPr="00D00332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D00332">
        <w:rPr>
          <w:rFonts w:ascii="Century" w:eastAsia="Times New Roman" w:hAnsi="Century" w:cs="Times New Roman"/>
          <w:b/>
          <w:sz w:val="28"/>
          <w:szCs w:val="28"/>
          <w:lang w:eastAsia="zh-CN"/>
        </w:rPr>
        <w:t>И</w:t>
      </w:r>
      <w:r w:rsidR="00D00332" w:rsidRPr="00D00332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D00332">
        <w:rPr>
          <w:rFonts w:ascii="Century" w:eastAsia="Times New Roman" w:hAnsi="Century" w:cs="Times New Roman"/>
          <w:b/>
          <w:sz w:val="28"/>
          <w:szCs w:val="28"/>
          <w:lang w:eastAsia="zh-CN"/>
        </w:rPr>
        <w:t>Л</w:t>
      </w:r>
      <w:r w:rsidR="00D00332" w:rsidRPr="00D00332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D00332">
        <w:rPr>
          <w:rFonts w:ascii="Century" w:eastAsia="Times New Roman" w:hAnsi="Century" w:cs="Times New Roman"/>
          <w:b/>
          <w:sz w:val="28"/>
          <w:szCs w:val="28"/>
          <w:lang w:eastAsia="zh-CN"/>
        </w:rPr>
        <w:t>А:</w:t>
      </w:r>
    </w:p>
    <w:p w:rsidR="00E27E0D" w:rsidRPr="00D00332" w:rsidRDefault="00E27E0D" w:rsidP="00D00332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</w:p>
    <w:p w:rsidR="00E27E0D" w:rsidRPr="00D00332" w:rsidRDefault="00E27E0D" w:rsidP="00D0033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D00332">
        <w:rPr>
          <w:rFonts w:ascii="Century" w:eastAsia="Times New Roman" w:hAnsi="Century" w:cs="Times New Roman"/>
          <w:sz w:val="28"/>
          <w:szCs w:val="28"/>
          <w:lang w:eastAsia="zh-CN"/>
        </w:rPr>
        <w:t>1.</w:t>
      </w:r>
      <w:r w:rsidR="00A70C15" w:rsidRPr="00D00332">
        <w:rPr>
          <w:rFonts w:ascii="Century" w:eastAsia="Times New Roman" w:hAnsi="Century" w:cs="Times New Roman"/>
          <w:sz w:val="28"/>
          <w:szCs w:val="28"/>
          <w:lang w:eastAsia="zh-CN"/>
        </w:rPr>
        <w:t xml:space="preserve">Звільнити </w:t>
      </w:r>
      <w:r w:rsidRPr="00D00332">
        <w:rPr>
          <w:rFonts w:ascii="Century" w:eastAsia="Times New Roman" w:hAnsi="Century" w:cs="Times New Roman"/>
          <w:sz w:val="28"/>
          <w:szCs w:val="28"/>
          <w:lang w:eastAsia="zh-CN"/>
        </w:rPr>
        <w:t xml:space="preserve">Комунальне підприємством «Міське комунальне господарство» (ідентифікаційний код юридичної особи 31417210) </w:t>
      </w:r>
      <w:r w:rsidR="00A70C15" w:rsidRPr="00D00332">
        <w:rPr>
          <w:rFonts w:ascii="Century" w:eastAsia="Times New Roman" w:hAnsi="Century" w:cs="Times New Roman"/>
          <w:sz w:val="28"/>
          <w:szCs w:val="28"/>
          <w:lang w:eastAsia="zh-CN"/>
        </w:rPr>
        <w:t>від сплати земельного податку</w:t>
      </w:r>
      <w:r w:rsidR="004E1DDF" w:rsidRPr="00D00332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</w:t>
      </w:r>
      <w:r w:rsidR="008062A8">
        <w:rPr>
          <w:rFonts w:ascii="Century" w:eastAsia="Times New Roman" w:hAnsi="Century" w:cs="Times New Roman"/>
          <w:sz w:val="28"/>
          <w:szCs w:val="28"/>
          <w:lang w:eastAsia="zh-CN"/>
        </w:rPr>
        <w:t xml:space="preserve">за земельну ділянку площею 13,5537 га, кадастровий номер 4620910100:10:000:0012 для будівництва та обслуговування інших будівель громадської забудови (КВЦПЗ 03.15), за </w:t>
      </w:r>
      <w:proofErr w:type="spellStart"/>
      <w:r w:rsidR="008062A8">
        <w:rPr>
          <w:rFonts w:ascii="Century" w:eastAsia="Times New Roman" w:hAnsi="Century" w:cs="Times New Roman"/>
          <w:sz w:val="28"/>
          <w:szCs w:val="28"/>
          <w:lang w:eastAsia="zh-CN"/>
        </w:rPr>
        <w:t>адресою</w:t>
      </w:r>
      <w:proofErr w:type="spellEnd"/>
      <w:r w:rsidR="008062A8">
        <w:rPr>
          <w:rFonts w:ascii="Century" w:eastAsia="Times New Roman" w:hAnsi="Century" w:cs="Times New Roman"/>
          <w:sz w:val="28"/>
          <w:szCs w:val="28"/>
          <w:lang w:eastAsia="zh-CN"/>
        </w:rPr>
        <w:t xml:space="preserve">: Львівська область, Львівський район, Городоцька міська рада, урочище «Під </w:t>
      </w:r>
      <w:proofErr w:type="spellStart"/>
      <w:r w:rsidR="008062A8">
        <w:rPr>
          <w:rFonts w:ascii="Century" w:eastAsia="Times New Roman" w:hAnsi="Century" w:cs="Times New Roman"/>
          <w:sz w:val="28"/>
          <w:szCs w:val="28"/>
          <w:lang w:eastAsia="zh-CN"/>
        </w:rPr>
        <w:t>Цунівським</w:t>
      </w:r>
      <w:proofErr w:type="spellEnd"/>
      <w:r w:rsidR="008062A8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лісом» </w:t>
      </w:r>
      <w:r w:rsidR="008062A8" w:rsidRPr="00D00332">
        <w:rPr>
          <w:rFonts w:ascii="Century" w:eastAsia="Times New Roman" w:hAnsi="Century" w:cs="Times New Roman"/>
          <w:sz w:val="28"/>
          <w:szCs w:val="28"/>
          <w:lang w:eastAsia="zh-CN"/>
        </w:rPr>
        <w:t>з 01.01.2024 року</w:t>
      </w:r>
      <w:r w:rsidR="004E1DDF" w:rsidRPr="00D00332">
        <w:rPr>
          <w:rFonts w:ascii="Century" w:eastAsia="Times New Roman" w:hAnsi="Century" w:cs="Times New Roman"/>
          <w:sz w:val="28"/>
          <w:szCs w:val="28"/>
          <w:lang w:eastAsia="zh-CN"/>
        </w:rPr>
        <w:t>.</w:t>
      </w:r>
    </w:p>
    <w:p w:rsidR="007B3FA8" w:rsidRPr="00D00332" w:rsidRDefault="00E27E0D" w:rsidP="00D00332">
      <w:pPr>
        <w:spacing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D00332">
        <w:rPr>
          <w:rFonts w:ascii="Century" w:eastAsia="Times New Roman" w:hAnsi="Century" w:cs="Times New Roman"/>
          <w:color w:val="000000"/>
          <w:sz w:val="28"/>
          <w:szCs w:val="28"/>
          <w:lang w:eastAsia="zh-CN"/>
        </w:rPr>
        <w:t>2.</w:t>
      </w:r>
      <w:r w:rsidR="007B3FA8" w:rsidRPr="00D00332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B3FA8" w:rsidRPr="00D00332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І.Тирпак</w:t>
      </w:r>
      <w:proofErr w:type="spellEnd"/>
      <w:r w:rsidR="007B3FA8" w:rsidRPr="00D00332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 та постійну депутатську комісію </w:t>
      </w:r>
      <w:r w:rsidR="00D00332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з питань</w:t>
      </w:r>
      <w:r w:rsidR="007B3FA8" w:rsidRPr="00D00332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7B3FA8" w:rsidRPr="00D00332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гол.Н.Кульчицький</w:t>
      </w:r>
      <w:proofErr w:type="spellEnd"/>
      <w:r w:rsidR="007B3FA8" w:rsidRPr="00D00332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).</w:t>
      </w:r>
    </w:p>
    <w:p w:rsidR="007B3FA8" w:rsidRPr="00D00332" w:rsidRDefault="007B3FA8" w:rsidP="008062A8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Century" w:eastAsia="MS Mincho" w:hAnsi="Century" w:cs="Times New Roman"/>
          <w:sz w:val="28"/>
          <w:szCs w:val="28"/>
          <w:lang w:eastAsia="ja-JP"/>
        </w:rPr>
      </w:pPr>
    </w:p>
    <w:bookmarkEnd w:id="4"/>
    <w:p w:rsidR="007B3FA8" w:rsidRPr="00D00332" w:rsidRDefault="007B3FA8" w:rsidP="007B3FA8">
      <w:pPr>
        <w:spacing w:line="240" w:lineRule="auto"/>
        <w:jc w:val="both"/>
        <w:rPr>
          <w:rFonts w:ascii="Century" w:hAnsi="Century"/>
          <w:sz w:val="28"/>
          <w:szCs w:val="28"/>
        </w:rPr>
      </w:pPr>
      <w:r w:rsidRPr="00D00332">
        <w:rPr>
          <w:rFonts w:ascii="Century" w:hAnsi="Century"/>
          <w:b/>
          <w:sz w:val="28"/>
          <w:szCs w:val="28"/>
        </w:rPr>
        <w:t xml:space="preserve">Міський голова                                               </w:t>
      </w:r>
      <w:r w:rsidR="00E27E0D" w:rsidRPr="00D00332">
        <w:rPr>
          <w:rFonts w:ascii="Century" w:hAnsi="Century"/>
          <w:b/>
          <w:sz w:val="28"/>
          <w:szCs w:val="28"/>
        </w:rPr>
        <w:t xml:space="preserve">         </w:t>
      </w:r>
      <w:r w:rsidRPr="00D00332">
        <w:rPr>
          <w:rFonts w:ascii="Century" w:hAnsi="Century"/>
          <w:b/>
          <w:sz w:val="28"/>
          <w:szCs w:val="28"/>
        </w:rPr>
        <w:t xml:space="preserve">     Володимир РЕМЕНЯК</w:t>
      </w:r>
    </w:p>
    <w:sectPr w:rsidR="007B3FA8" w:rsidRPr="00D00332" w:rsidSect="00D0033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4ED"/>
    <w:rsid w:val="004E1DDF"/>
    <w:rsid w:val="005155F3"/>
    <w:rsid w:val="007B3FA8"/>
    <w:rsid w:val="008062A8"/>
    <w:rsid w:val="00A70C15"/>
    <w:rsid w:val="00CB14ED"/>
    <w:rsid w:val="00D00332"/>
    <w:rsid w:val="00E27E0D"/>
    <w:rsid w:val="00F7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9A5D"/>
  <w15:chartTrackingRefBased/>
  <w15:docId w15:val="{950DB98F-ECB4-4A34-928C-077D5481B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3FA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4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2023-11-16T06:30:00Z</dcterms:created>
  <dcterms:modified xsi:type="dcterms:W3CDTF">2023-11-17T08:59:00Z</dcterms:modified>
</cp:coreProperties>
</file>